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E3" w:rsidRPr="005335FF" w:rsidRDefault="00FB62E3" w:rsidP="00FB62E3">
      <w:pPr>
        <w:wordWrap/>
        <w:spacing w:after="0" w:line="432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201</w:t>
      </w:r>
      <w:r w:rsidR="00790F07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3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학년도 </w:t>
      </w:r>
      <w:r w:rsidR="00F26F5D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후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>기 대학원 외국인</w:t>
      </w:r>
      <w:bookmarkStart w:id="0" w:name="_GoBack"/>
      <w:bookmarkEnd w:id="0"/>
      <w:r w:rsidRPr="005335FF"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  <w:t xml:space="preserve"> 합격자 유의사항 안내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본교 대학원 합격을 진심으로 </w:t>
      </w:r>
      <w:proofErr w:type="spell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축하드립니다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합격자 안내사항을 아래와 같이 알려드리오니 관련 내용을 확인하시기 바랍니다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1. </w:t>
      </w:r>
      <w:proofErr w:type="gramStart"/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동봉서류 :</w:t>
      </w:r>
      <w:proofErr w:type="gramEnd"/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 xml:space="preserve"> (</w:t>
      </w:r>
      <w:proofErr w:type="spellStart"/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이메일</w:t>
      </w:r>
      <w:proofErr w:type="spellEnd"/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, 우편, 또는 방문수령)</w:t>
      </w:r>
    </w:p>
    <w:p w:rsidR="00D07E7A" w:rsidRPr="005335FF" w:rsidRDefault="00D07E7A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  - 합격 및 입학허가 관련된 서류를 </w:t>
      </w:r>
      <w:r w:rsidR="00F26F5D">
        <w:rPr>
          <w:rFonts w:ascii="굴림체" w:eastAsia="굴림체" w:hAnsi="굴림체" w:cs="굴림" w:hint="eastAsia"/>
          <w:color w:val="000000"/>
          <w:kern w:val="0"/>
          <w:szCs w:val="20"/>
        </w:rPr>
        <w:t>별도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로 보내드립니다.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  - 표준입학허가서, 장학증서, 초청장, 등록금고지서</w:t>
      </w:r>
    </w:p>
    <w:p w:rsidR="00D07E7A" w:rsidRPr="005335FF" w:rsidRDefault="00D07E7A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2.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합격자 확인 방법 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대학원 홈페이지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u w:val="single" w:color="0000FF"/>
        </w:rPr>
        <w:t>http://grad.ajou.ac.kr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)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합격자 발표배너 클릭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홈페이지 화면</w:t>
      </w:r>
    </w:p>
    <w:p w:rsidR="00FB62E3" w:rsidRPr="005335FF" w:rsidRDefault="00FB62E3" w:rsidP="00FB62E3">
      <w:pPr>
        <w:spacing w:after="0" w:line="432" w:lineRule="auto"/>
        <w:ind w:firstLineChars="400" w:firstLine="8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왼쪽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나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이름 및 주민등록번호 입력 후 확인 가능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개별 통지하지 않음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다. 표준입학허가서 및 초청장</w:t>
      </w:r>
      <w:r w:rsidR="00D07E7A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은 별도 송부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(우편, </w:t>
      </w:r>
      <w:proofErr w:type="spell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이메일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, 또는 방문수령)</w:t>
      </w:r>
    </w:p>
    <w:p w:rsidR="00D07E7A" w:rsidRPr="005335FF" w:rsidRDefault="00D07E7A" w:rsidP="00FB62E3">
      <w:pPr>
        <w:spacing w:after="0" w:line="432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3.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합격증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상기 합격자 확인 화면 출력물로 대신하며 별도로 발급하지 않음</w:t>
      </w:r>
    </w:p>
    <w:p w:rsidR="00FB62E3" w:rsidRPr="005335FF" w:rsidRDefault="00FB62E3" w:rsidP="00FB62E3">
      <w:pPr>
        <w:spacing w:after="0" w:line="432" w:lineRule="auto"/>
        <w:ind w:firstLineChars="300" w:firstLine="6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- "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합격증명서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"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가 필요한 분은 대학원 </w:t>
      </w:r>
      <w:proofErr w:type="spell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교학팀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(031-219-2302)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으로 연락 바랍니다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4.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등록금 고지서 발급 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우편물 송부 및 </w:t>
      </w:r>
      <w:proofErr w:type="spellStart"/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이메일</w:t>
      </w:r>
      <w:proofErr w:type="spellEnd"/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송부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우편물 송부 및 </w:t>
      </w:r>
      <w:proofErr w:type="spell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이메일</w:t>
      </w:r>
      <w:proofErr w:type="spellEnd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 송부</w:t>
      </w:r>
      <w:r w:rsidR="00D07E7A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함.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나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홈페이지 출력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가능</w:t>
      </w:r>
    </w:p>
    <w:p w:rsidR="00FB62E3" w:rsidRPr="005335FF" w:rsidRDefault="00FB62E3" w:rsidP="00FB62E3">
      <w:pPr>
        <w:spacing w:after="0" w:line="432" w:lineRule="auto"/>
        <w:ind w:firstLineChars="400" w:firstLine="8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1)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기 </w:t>
      </w: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간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201</w:t>
      </w:r>
      <w:r w:rsidR="00790F07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. </w:t>
      </w:r>
      <w:r w:rsidR="00F26F5D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7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.</w:t>
      </w:r>
      <w:r w:rsidR="00F26F5D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29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r w:rsidR="00F51F10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월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 ~ 201</w:t>
      </w:r>
      <w:r w:rsidR="00790F07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. </w:t>
      </w:r>
      <w:r w:rsidR="00F26F5D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.</w:t>
      </w:r>
      <w:r w:rsidR="00F26F5D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9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r w:rsidR="00F51F10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금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</w:p>
    <w:p w:rsidR="00FB62E3" w:rsidRPr="005335FF" w:rsidRDefault="00FB62E3" w:rsidP="00FB62E3">
      <w:pPr>
        <w:spacing w:after="0" w:line="432" w:lineRule="auto"/>
        <w:ind w:firstLineChars="400" w:firstLine="8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2) </w:t>
      </w: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출력방법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대학원 홈페이지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(http://grad.ajou.ac.kr)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고지서 출력 배너클릭 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5.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등 </w:t>
      </w:r>
      <w:proofErr w:type="spellStart"/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록</w:t>
      </w:r>
      <w:proofErr w:type="spellEnd"/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기 </w:t>
      </w: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간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="00F26F5D">
        <w:rPr>
          <w:rFonts w:ascii="굴림체" w:eastAsia="굴림체" w:hAnsi="굴림체" w:cs="굴림" w:hint="eastAsia"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="00F26F5D">
        <w:rPr>
          <w:rFonts w:ascii="굴림체" w:eastAsia="굴림체" w:hAnsi="굴림체" w:cs="굴림" w:hint="eastAsia"/>
          <w:color w:val="000000"/>
          <w:kern w:val="0"/>
          <w:szCs w:val="20"/>
        </w:rPr>
        <w:t>7</w:t>
      </w:r>
      <w:r w:rsidR="00F26F5D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="00F51F10">
        <w:rPr>
          <w:rFonts w:ascii="굴림체" w:eastAsia="굴림체" w:hAnsi="굴림체" w:cs="굴림" w:hint="eastAsia"/>
          <w:color w:val="000000"/>
          <w:kern w:val="0"/>
          <w:szCs w:val="20"/>
        </w:rPr>
        <w:t>수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 ~ 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="00F26F5D">
        <w:rPr>
          <w:rFonts w:ascii="굴림체" w:eastAsia="굴림체" w:hAnsi="굴림체" w:cs="굴림" w:hint="eastAsia"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r w:rsidR="00F26F5D">
        <w:rPr>
          <w:rFonts w:ascii="굴림체" w:eastAsia="굴림체" w:hAnsi="굴림체" w:cs="굴림" w:hint="eastAsia"/>
          <w:color w:val="000000"/>
          <w:kern w:val="0"/>
          <w:szCs w:val="20"/>
        </w:rPr>
        <w:t>9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="00F51F10">
        <w:rPr>
          <w:rFonts w:ascii="굴림체" w:eastAsia="굴림체" w:hAnsi="굴림체" w:cs="굴림" w:hint="eastAsia"/>
          <w:color w:val="000000"/>
          <w:kern w:val="0"/>
          <w:szCs w:val="20"/>
        </w:rPr>
        <w:t>금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 (3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일간 은행업무시간 내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) </w:t>
      </w:r>
    </w:p>
    <w:p w:rsidR="00FB62E3" w:rsidRPr="00F51F10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FF0000"/>
          <w:kern w:val="0"/>
          <w:szCs w:val="20"/>
        </w:rPr>
      </w:pPr>
      <w:r w:rsidRPr="00F51F10">
        <w:rPr>
          <w:rFonts w:ascii="굴림체" w:eastAsia="굴림체" w:hAnsi="굴림체" w:cs="굴림"/>
          <w:color w:val="FF0000"/>
          <w:kern w:val="0"/>
          <w:szCs w:val="20"/>
          <w:u w:val="single" w:color="000000"/>
        </w:rPr>
        <w:t>나</w:t>
      </w:r>
      <w:r w:rsidRPr="00F51F1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 xml:space="preserve">. </w:t>
      </w:r>
      <w:proofErr w:type="gramStart"/>
      <w:r w:rsidRPr="00F51F10">
        <w:rPr>
          <w:rFonts w:ascii="굴림체" w:eastAsia="굴림체" w:hAnsi="굴림체" w:cs="굴림"/>
          <w:color w:val="FF0000"/>
          <w:kern w:val="0"/>
          <w:szCs w:val="20"/>
          <w:u w:val="single" w:color="000000"/>
        </w:rPr>
        <w:t xml:space="preserve">등록장소 </w:t>
      </w:r>
      <w:r w:rsidRPr="00F51F1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>:</w:t>
      </w:r>
      <w:proofErr w:type="gramEnd"/>
      <w:r w:rsidRPr="00F51F1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 xml:space="preserve"> </w:t>
      </w:r>
      <w:proofErr w:type="spellStart"/>
      <w:r w:rsidRPr="00F51F10">
        <w:rPr>
          <w:rFonts w:ascii="굴림체" w:eastAsia="굴림체" w:hAnsi="굴림체" w:cs="굴림"/>
          <w:color w:val="FF0000"/>
          <w:kern w:val="0"/>
          <w:szCs w:val="20"/>
          <w:u w:val="single" w:color="000000"/>
        </w:rPr>
        <w:t>스탠다드차타드은행</w:t>
      </w:r>
      <w:proofErr w:type="spellEnd"/>
      <w:r w:rsidRPr="00F51F1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>(</w:t>
      </w:r>
      <w:r w:rsidRPr="00F51F10">
        <w:rPr>
          <w:rFonts w:ascii="굴림체" w:eastAsia="굴림체" w:hAnsi="굴림체" w:cs="굴림"/>
          <w:color w:val="FF0000"/>
          <w:kern w:val="0"/>
          <w:szCs w:val="20"/>
          <w:u w:val="single" w:color="000000"/>
        </w:rPr>
        <w:t>舊</w:t>
      </w:r>
      <w:r w:rsidRPr="00F51F1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>SC</w:t>
      </w:r>
      <w:r w:rsidRPr="00F51F10">
        <w:rPr>
          <w:rFonts w:ascii="굴림체" w:eastAsia="굴림체" w:hAnsi="굴림체" w:cs="굴림"/>
          <w:color w:val="FF0000"/>
          <w:kern w:val="0"/>
          <w:szCs w:val="20"/>
          <w:u w:val="single" w:color="000000"/>
        </w:rPr>
        <w:t>제일은행</w:t>
      </w:r>
      <w:r w:rsidRPr="00F51F1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 xml:space="preserve">) </w:t>
      </w:r>
      <w:r w:rsidR="00F01480">
        <w:rPr>
          <w:rFonts w:ascii="굴림체" w:eastAsia="굴림체" w:hAnsi="굴림체" w:cs="굴림" w:hint="eastAsia"/>
          <w:color w:val="FF0000"/>
          <w:kern w:val="0"/>
          <w:szCs w:val="20"/>
          <w:u w:val="single" w:color="000000"/>
        </w:rPr>
        <w:t>창구 납부</w:t>
      </w:r>
    </w:p>
    <w:p w:rsidR="00FB62E3" w:rsidRPr="005335FF" w:rsidRDefault="00FB62E3" w:rsidP="00FB62E3">
      <w:pPr>
        <w:spacing w:after="0" w:line="432" w:lineRule="auto"/>
        <w:ind w:firstLineChars="300" w:firstLine="601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</w:pPr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>※ 상기 기간 내 미등록 시 입학의사가 없는 것으로 간주하여 불합격 처리되오니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, </w:t>
      </w:r>
    </w:p>
    <w:p w:rsidR="00FB62E3" w:rsidRPr="005335FF" w:rsidRDefault="00FB62E3" w:rsidP="00FB62E3">
      <w:pPr>
        <w:spacing w:after="0" w:line="432" w:lineRule="auto"/>
        <w:ind w:firstLineChars="500" w:firstLine="1001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</w:pPr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lastRenderedPageBreak/>
        <w:t>합격자는 반드시 해당기간 내 납부하시기 바랍니다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.</w:t>
      </w:r>
    </w:p>
    <w:p w:rsidR="00FB62E3" w:rsidRPr="005335FF" w:rsidRDefault="00FB62E3" w:rsidP="00FB62E3">
      <w:pPr>
        <w:spacing w:after="0" w:line="432" w:lineRule="auto"/>
        <w:ind w:leftChars="100" w:left="200" w:firstLineChars="200" w:firstLine="400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</w:pPr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 xml:space="preserve">※ 해외거주로 불가피하게 상기 </w:t>
      </w:r>
      <w:proofErr w:type="spellStart"/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>기간내</w:t>
      </w:r>
      <w:proofErr w:type="spellEnd"/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 xml:space="preserve"> 입금 불가한자는 </w:t>
      </w:r>
      <w:r w:rsidR="00F26F5D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8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 xml:space="preserve"> </w:t>
      </w:r>
      <w:r w:rsidR="00F51F10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월2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 xml:space="preserve">일까지 대학원 </w:t>
      </w:r>
      <w:proofErr w:type="spellStart"/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>교학팀으로</w:t>
      </w:r>
      <w:proofErr w:type="spellEnd"/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 xml:space="preserve"> </w:t>
      </w:r>
    </w:p>
    <w:p w:rsidR="00FB62E3" w:rsidRPr="005335FF" w:rsidRDefault="00FB62E3" w:rsidP="00FB62E3">
      <w:pPr>
        <w:spacing w:after="0" w:line="432" w:lineRule="auto"/>
        <w:ind w:leftChars="100" w:left="200" w:firstLineChars="400" w:firstLine="801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</w:pPr>
      <w:proofErr w:type="spellStart"/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>연락주시기</w:t>
      </w:r>
      <w:proofErr w:type="spellEnd"/>
      <w:r w:rsidRPr="005335FF">
        <w:rPr>
          <w:rFonts w:ascii="굴림체" w:eastAsia="굴림체" w:hAnsi="굴림체" w:cs="굴림"/>
          <w:b/>
          <w:color w:val="FF0000"/>
          <w:kern w:val="0"/>
          <w:szCs w:val="20"/>
          <w:u w:val="single"/>
        </w:rPr>
        <w:t xml:space="preserve"> 바랍니다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. </w:t>
      </w:r>
      <w:proofErr w:type="gramStart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>( klove@ajou.ac.kr</w:t>
      </w:r>
      <w:proofErr w:type="gramEnd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  <w:u w:val="single"/>
        </w:rPr>
        <w:t xml:space="preserve"> )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다.등록금</w:t>
      </w:r>
      <w:proofErr w:type="gramEnd"/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1948"/>
        <w:gridCol w:w="1964"/>
        <w:gridCol w:w="1964"/>
      </w:tblGrid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등록계열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입학금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수업료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계</w:t>
            </w:r>
          </w:p>
        </w:tc>
      </w:tr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공학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5,6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47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6,5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47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</w:tr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자연과학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4,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879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5,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779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</w:tr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인문사회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4,2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45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5,1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45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</w:tr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의학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6,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579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7,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479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</w:tr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약학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6,1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12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7,0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12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</w:tr>
      <w:tr w:rsidR="00FB62E3" w:rsidRPr="005335FF" w:rsidTr="00FB62E3">
        <w:trPr>
          <w:trHeight w:val="37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금융공학과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FB62E3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900,000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3,8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04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2E3" w:rsidRPr="005335FF" w:rsidRDefault="00FB62E3" w:rsidP="000076D2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4,7</w:t>
            </w:r>
            <w:r w:rsidR="000076D2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04</w:t>
            </w:r>
            <w:r w:rsidRPr="005335FF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,000</w:t>
            </w:r>
            <w:r w:rsidRPr="005335FF">
              <w:rPr>
                <w:rFonts w:ascii="굴림체" w:eastAsia="굴림체" w:hAnsi="굴림체" w:cs="굴림"/>
                <w:color w:val="000000"/>
                <w:kern w:val="0"/>
                <w:szCs w:val="20"/>
                <w:shd w:val="clear" w:color="auto" w:fill="FFFFFF"/>
              </w:rPr>
              <w:t>원</w:t>
            </w:r>
          </w:p>
        </w:tc>
      </w:tr>
    </w:tbl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6.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장 학 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가. 장학내용은 등록금고지서에 반영되어 있습니다.</w:t>
      </w:r>
    </w:p>
    <w:p w:rsidR="00FB62E3" w:rsidRPr="005335FF" w:rsidRDefault="00FB62E3" w:rsidP="00FB62E3">
      <w:pPr>
        <w:spacing w:after="0" w:line="432" w:lineRule="auto"/>
        <w:ind w:leftChars="200" w:left="800" w:hangingChars="200" w:hanging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나.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ab/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장학생은 합격자 유의사항 및 대학원홈페이지에 게재되어 있는 학사안내문의 장학생 자격유지조건을 반드시 준수해야 함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대학원 홈페이지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u w:val="single" w:color="0000FF"/>
        </w:rPr>
        <w:t>http://grad.ajou.ac.kr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의 좌 측 배너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‘201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-</w:t>
      </w:r>
      <w:r w:rsidR="00F51F10">
        <w:rPr>
          <w:rFonts w:ascii="굴림체" w:eastAsia="굴림체" w:hAnsi="굴림체" w:cs="굴림" w:hint="eastAsia"/>
          <w:color w:val="000000"/>
          <w:kern w:val="0"/>
          <w:szCs w:val="20"/>
        </w:rPr>
        <w:t>2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강의시간표 및 학사안내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‘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에 기재예정임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.)</w:t>
      </w:r>
    </w:p>
    <w:p w:rsidR="00FB62E3" w:rsidRPr="005335FF" w:rsidRDefault="00FB62E3" w:rsidP="00FB62E3">
      <w:pPr>
        <w:spacing w:after="0" w:line="432" w:lineRule="auto"/>
        <w:ind w:firstLineChars="200" w:firstLine="400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다. 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장학생은 등록금 고지서 발급 시 장학 금액이 학비감면으로 처리되어 고지되며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,</w:t>
      </w:r>
    </w:p>
    <w:p w:rsidR="00FB62E3" w:rsidRPr="005335FF" w:rsidRDefault="00FB62E3" w:rsidP="00FB62E3">
      <w:pPr>
        <w:spacing w:after="0" w:line="432" w:lineRule="auto"/>
        <w:ind w:leftChars="400" w:left="800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</w:rPr>
      </w:pPr>
      <w:proofErr w:type="spellStart"/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매학기</w:t>
      </w:r>
      <w:proofErr w:type="spellEnd"/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4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학점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(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전공 및 연구학점 포함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) 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이상 수강 신청해야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 xml:space="preserve">하며 성적이 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F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 xml:space="preserve">인 과목이 </w:t>
      </w:r>
      <w:proofErr w:type="spellStart"/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없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어햐</w:t>
      </w:r>
      <w:proofErr w:type="spellEnd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 하며, </w:t>
      </w:r>
      <w:proofErr w:type="spellStart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매학기</w:t>
      </w:r>
      <w:proofErr w:type="spellEnd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 평점평균 3.5 이상을 취득하여야 장학 자격이 유지됨.</w:t>
      </w:r>
    </w:p>
    <w:p w:rsidR="00FB62E3" w:rsidRPr="005335FF" w:rsidRDefault="00FB62E3" w:rsidP="00FB62E3">
      <w:pPr>
        <w:spacing w:after="0" w:line="432" w:lineRule="auto"/>
        <w:ind w:firstLineChars="400" w:firstLine="801"/>
        <w:textAlignment w:val="baseline"/>
        <w:rPr>
          <w:rFonts w:ascii="굴림체" w:eastAsia="굴림체" w:hAnsi="굴림체" w:cs="굴림"/>
          <w:b/>
          <w:color w:val="FF0000"/>
          <w:kern w:val="0"/>
          <w:szCs w:val="20"/>
        </w:rPr>
      </w:pPr>
      <w:proofErr w:type="gramStart"/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 xml:space="preserve">( </w:t>
      </w:r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※</w:t>
      </w:r>
      <w:proofErr w:type="gramEnd"/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 xml:space="preserve"> </w:t>
      </w:r>
      <w:proofErr w:type="spellStart"/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>휴학시</w:t>
      </w:r>
      <w:proofErr w:type="spellEnd"/>
      <w:r w:rsidRPr="005335FF">
        <w:rPr>
          <w:rFonts w:ascii="굴림체" w:eastAsia="굴림체" w:hAnsi="굴림체" w:cs="굴림"/>
          <w:b/>
          <w:color w:val="FF0000"/>
          <w:kern w:val="0"/>
          <w:szCs w:val="20"/>
        </w:rPr>
        <w:t xml:space="preserve"> 장학자격 상실됨</w:t>
      </w:r>
      <w:r w:rsidRPr="005335FF">
        <w:rPr>
          <w:rFonts w:ascii="굴림체" w:eastAsia="굴림체" w:hAnsi="굴림체" w:cs="굴림" w:hint="eastAsia"/>
          <w:b/>
          <w:color w:val="FF0000"/>
          <w:kern w:val="0"/>
          <w:szCs w:val="20"/>
        </w:rPr>
        <w:t>.)</w:t>
      </w: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7.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수강신청</w:t>
      </w: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기 </w:t>
      </w: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간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21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수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) ~ 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2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7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화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)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예정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나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방 </w:t>
      </w:r>
      <w:proofErr w:type="gram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법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년 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월 초 홈페이지 공지 예정</w:t>
      </w:r>
    </w:p>
    <w:p w:rsidR="00FB62E3" w:rsidRPr="00F01480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8.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개강일자 </w:t>
      </w: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- 201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9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2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>월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9.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학번부여 </w:t>
      </w:r>
    </w:p>
    <w:p w:rsidR="00FB62E3" w:rsidRPr="005335FF" w:rsidRDefault="00FB62E3" w:rsidP="00FB62E3">
      <w:pPr>
        <w:spacing w:after="0" w:line="31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등록기간 완료 후 등록된 자에 한하여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201</w:t>
      </w:r>
      <w:r w:rsidR="00790F07">
        <w:rPr>
          <w:rFonts w:ascii="굴림체" w:eastAsia="굴림체" w:hAnsi="굴림체" w:cs="굴림" w:hint="eastAsia"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년</w:t>
      </w:r>
      <w:r w:rsidR="00F01480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8월 </w:t>
      </w:r>
      <w:r w:rsidR="00F26F5D">
        <w:rPr>
          <w:rFonts w:ascii="굴림체" w:eastAsia="굴림체" w:hAnsi="굴림체" w:cs="굴림" w:hint="eastAsia"/>
          <w:color w:val="000000"/>
          <w:kern w:val="0"/>
          <w:szCs w:val="20"/>
        </w:rPr>
        <w:t>12일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이후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학번이 부여됨</w:t>
      </w:r>
    </w:p>
    <w:p w:rsidR="00FB62E3" w:rsidRPr="005335FF" w:rsidRDefault="00FB62E3" w:rsidP="00FB62E3">
      <w:pPr>
        <w:spacing w:after="0" w:line="31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w w:val="92"/>
          <w:kern w:val="0"/>
          <w:szCs w:val="20"/>
        </w:rPr>
      </w:pPr>
      <w:r w:rsidRPr="005335FF">
        <w:rPr>
          <w:rFonts w:ascii="굴림체" w:eastAsia="굴림체" w:hAnsi="굴림체" w:cs="굴림"/>
          <w:color w:val="000000"/>
          <w:kern w:val="0"/>
          <w:szCs w:val="20"/>
        </w:rPr>
        <w:t>나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.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수강신청 이전에 대학원 홈페이지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  <w:u w:val="single" w:color="0000FF"/>
        </w:rPr>
        <w:t>http://grad.ajou.ac.kr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) </w:t>
      </w:r>
      <w:r w:rsidRPr="005335FF">
        <w:rPr>
          <w:rFonts w:ascii="굴림체" w:eastAsia="굴림체" w:hAnsi="굴림체" w:cs="굴림"/>
          <w:color w:val="000000"/>
          <w:w w:val="92"/>
          <w:kern w:val="0"/>
          <w:szCs w:val="20"/>
        </w:rPr>
        <w:t>공지사항에 학번 공지 예정</w:t>
      </w:r>
    </w:p>
    <w:p w:rsidR="00FB62E3" w:rsidRPr="005335FF" w:rsidRDefault="00FB62E3" w:rsidP="00FB62E3">
      <w:pPr>
        <w:spacing w:after="0" w:line="31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10.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학생증 </w:t>
      </w:r>
      <w:proofErr w:type="gramStart"/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발급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:</w:t>
      </w:r>
      <w:proofErr w:type="gram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학번부여 후 사진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1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매와 함께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ASC(</w:t>
      </w:r>
      <w:proofErr w:type="spell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아주서비스센터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에 개별신청 </w:t>
      </w:r>
    </w:p>
    <w:p w:rsidR="00F51F10" w:rsidRDefault="00F51F10" w:rsidP="00FB62E3">
      <w:pPr>
        <w:spacing w:after="0" w:line="312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10.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외국인 전체 오리엔테이션 </w:t>
      </w:r>
    </w:p>
    <w:p w:rsidR="00FB62E3" w:rsidRPr="00F01480" w:rsidRDefault="00FB62E3" w:rsidP="00F01480">
      <w:pPr>
        <w:spacing w:after="0" w:line="312" w:lineRule="auto"/>
        <w:ind w:firstLineChars="150" w:firstLine="300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- 201</w:t>
      </w:r>
      <w:r w:rsidR="00790F07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3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.</w:t>
      </w:r>
      <w:r w:rsidR="00F51F10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8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.2</w:t>
      </w:r>
      <w:r w:rsidR="00F01480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9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r w:rsidR="00F01480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목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), 10:00,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율곡관 대강당</w:t>
      </w: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11.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외국인 학생 생활 안내</w:t>
      </w:r>
      <w:r w:rsidR="00F51F10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(링크 재확인)</w:t>
      </w:r>
    </w:p>
    <w:p w:rsidR="00FB62E3" w:rsidRPr="005335FF" w:rsidRDefault="00FB62E3" w:rsidP="00FB62E3">
      <w:pPr>
        <w:spacing w:after="0" w:line="31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proofErr w:type="spellStart"/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아주대안내</w:t>
      </w:r>
      <w:proofErr w:type="spellEnd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,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출입국관련 정보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,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학생서비스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, </w:t>
      </w:r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시설안내</w:t>
      </w:r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, </w:t>
      </w:r>
      <w:proofErr w:type="spellStart"/>
      <w:r w:rsidRPr="005335FF">
        <w:rPr>
          <w:rFonts w:ascii="굴림체" w:eastAsia="굴림체" w:hAnsi="굴림체" w:cs="굴림"/>
          <w:b/>
          <w:bCs/>
          <w:color w:val="000000"/>
          <w:kern w:val="0"/>
          <w:szCs w:val="20"/>
        </w:rPr>
        <w:t>기숙사안내등</w:t>
      </w:r>
      <w:proofErr w:type="spellEnd"/>
      <w:r w:rsidRPr="005335FF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</w:p>
    <w:p w:rsidR="00FB62E3" w:rsidRPr="005335FF" w:rsidRDefault="00FB62E3" w:rsidP="00FB62E3">
      <w:pPr>
        <w:spacing w:after="0" w:line="312" w:lineRule="auto"/>
        <w:ind w:firstLineChars="100" w:firstLine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-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기존에 발송한 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Admission package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및 외국인학생 핸드북 </w:t>
      </w:r>
      <w:r w:rsidR="0023259B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(아래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>링크</w:t>
      </w:r>
      <w:r w:rsidR="0023259B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 참조</w:t>
      </w:r>
    </w:p>
    <w:p w:rsidR="0023259B" w:rsidRDefault="003E659D" w:rsidP="0023259B">
      <w:pPr>
        <w:spacing w:after="0" w:line="312" w:lineRule="auto"/>
        <w:ind w:firstLineChars="200" w:firstLine="400"/>
        <w:textAlignment w:val="baseline"/>
      </w:pPr>
      <w:hyperlink r:id="rId8" w:history="1">
        <w:r w:rsidR="00F01480" w:rsidRPr="00514927">
          <w:rPr>
            <w:rStyle w:val="a5"/>
          </w:rPr>
          <w:t>http://www.ajou.ac.kr/en/international/inter</w:t>
        </w:r>
        <w:r w:rsidR="00F01480" w:rsidRPr="00514927">
          <w:rPr>
            <w:rStyle w:val="a5"/>
          </w:rPr>
          <w:t>0</w:t>
        </w:r>
        <w:r w:rsidR="00F01480" w:rsidRPr="00514927">
          <w:rPr>
            <w:rStyle w:val="a5"/>
          </w:rPr>
          <w:t>5.jsp</w:t>
        </w:r>
      </w:hyperlink>
    </w:p>
    <w:p w:rsidR="00F01480" w:rsidRPr="005335FF" w:rsidRDefault="00F01480" w:rsidP="0023259B">
      <w:pPr>
        <w:spacing w:after="0" w:line="312" w:lineRule="auto"/>
        <w:ind w:firstLineChars="200" w:firstLine="4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23259B" w:rsidRPr="005335FF" w:rsidRDefault="0023259B" w:rsidP="0023259B">
      <w:pPr>
        <w:spacing w:after="0" w:line="312" w:lineRule="auto"/>
        <w:textAlignment w:val="baseline"/>
        <w:rPr>
          <w:rFonts w:ascii="굴림체" w:eastAsia="굴림체" w:hAnsi="굴림체" w:cs="굴림"/>
          <w:b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b/>
          <w:color w:val="000000"/>
          <w:kern w:val="0"/>
          <w:szCs w:val="20"/>
        </w:rPr>
        <w:t>12. 기타 문의사항</w:t>
      </w:r>
    </w:p>
    <w:p w:rsidR="0023259B" w:rsidRPr="005335FF" w:rsidRDefault="00FB62E3" w:rsidP="00FB62E3">
      <w:pPr>
        <w:spacing w:after="0" w:line="312" w:lineRule="auto"/>
        <w:ind w:leftChars="150" w:left="500" w:hangingChars="100" w:hanging="2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i/>
          <w:iCs/>
          <w:color w:val="000000"/>
          <w:kern w:val="0"/>
          <w:szCs w:val="20"/>
        </w:rPr>
        <w:t xml:space="preserve">- 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기타 문의사항은 </w:t>
      </w:r>
      <w:proofErr w:type="spellStart"/>
      <w:r w:rsidRPr="005335FF">
        <w:rPr>
          <w:rFonts w:ascii="굴림체" w:eastAsia="굴림체" w:hAnsi="굴림체" w:cs="굴림"/>
          <w:color w:val="000000"/>
          <w:kern w:val="0"/>
          <w:szCs w:val="20"/>
        </w:rPr>
        <w:t>대학원교학팀</w:t>
      </w:r>
      <w:proofErr w:type="spellEnd"/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(031-219-2302~5,</w:t>
      </w:r>
      <w:r w:rsidRPr="005335FF">
        <w:rPr>
          <w:rFonts w:ascii="굴림체" w:eastAsia="굴림체" w:hAnsi="굴림체" w:cs="굴림" w:hint="eastAsia"/>
          <w:color w:val="0000FF"/>
          <w:kern w:val="0"/>
          <w:szCs w:val="20"/>
          <w:u w:val="single" w:color="0000FF"/>
        </w:rPr>
        <w:t>klove@ajou.ac.kr</w:t>
      </w: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))</w:t>
      </w:r>
      <w:r w:rsidRPr="005335FF">
        <w:rPr>
          <w:rFonts w:ascii="굴림체" w:eastAsia="굴림체" w:hAnsi="굴림체" w:cs="굴림"/>
          <w:color w:val="000000"/>
          <w:kern w:val="0"/>
          <w:szCs w:val="20"/>
        </w:rPr>
        <w:t xml:space="preserve">또는 </w:t>
      </w:r>
    </w:p>
    <w:p w:rsidR="00FB62E3" w:rsidRPr="005335FF" w:rsidRDefault="0023259B" w:rsidP="0023259B">
      <w:pPr>
        <w:spacing w:after="0" w:line="312" w:lineRule="auto"/>
        <w:ind w:leftChars="250" w:left="50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각 학과 사무실로 </w:t>
      </w:r>
      <w:r w:rsidR="00FB62E3" w:rsidRPr="005335FF">
        <w:rPr>
          <w:rFonts w:ascii="굴림체" w:eastAsia="굴림체" w:hAnsi="굴림체" w:cs="굴림"/>
          <w:color w:val="000000"/>
          <w:kern w:val="0"/>
          <w:szCs w:val="20"/>
        </w:rPr>
        <w:t>문의 바랍니다</w:t>
      </w:r>
      <w:r w:rsidR="00FB62E3" w:rsidRPr="005335FF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p w:rsidR="00FB62E3" w:rsidRDefault="00FB62E3" w:rsidP="00FB62E3">
      <w:pPr>
        <w:spacing w:after="0" w:line="312" w:lineRule="auto"/>
        <w:ind w:leftChars="150" w:left="500" w:hangingChars="100" w:hanging="200"/>
        <w:textAlignment w:val="baseline"/>
        <w:rPr>
          <w:rFonts w:ascii="굴림체" w:eastAsia="굴림체" w:hAnsi="굴림체" w:cs="굴림" w:hint="eastAsia"/>
          <w:iCs/>
          <w:color w:val="000000"/>
          <w:kern w:val="0"/>
          <w:szCs w:val="20"/>
        </w:rPr>
      </w:pPr>
      <w:r w:rsidRPr="005335FF">
        <w:rPr>
          <w:rFonts w:ascii="굴림체" w:eastAsia="굴림체" w:hAnsi="굴림체" w:cs="굴림" w:hint="eastAsia"/>
          <w:iCs/>
          <w:color w:val="000000"/>
          <w:kern w:val="0"/>
          <w:szCs w:val="20"/>
        </w:rPr>
        <w:t>- 각 학과 사무실 연락처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985"/>
      </w:tblGrid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proofErr w:type="spellStart"/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학과명</w:t>
            </w:r>
            <w:proofErr w:type="spellEnd"/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proofErr w:type="spellStart"/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건설교통공학과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031-219-1529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kkongs@ajou.ac.kr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경영정보학과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031-219-2705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hj24@ajou.ac.kr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경영학과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031-219-2705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hj24@ajou.ac.kr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국어국문학과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031-219-2802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kym03@ajou.ac.kr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미디어학과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031-219-2630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syjeong@ajou.ac.kr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법학과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031-219-1539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galdom@ajou.ac.kr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분자과학기술학과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031-219-1593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hongsu@ajou.ac.kr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산업공학과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031-219-2416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mjy90113@ajou.ac.kr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수학과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031-219-2553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asd123@ajou.ac.kr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심리학과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031-219-2792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issong@ajou.ac.kr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약학과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031-219-3432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mjk33@ajou.ac.kr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에너지시스템학과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031-219-2207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pugongying@ajou.ac.kr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응용사회학과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031-219-2736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jhjo1110@ajou.ac.kr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응용생명공학과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031-219-3579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lemonpeel@ajou.ac.kr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proofErr w:type="spellStart"/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의생명과학과</w:t>
            </w:r>
            <w:proofErr w:type="spellEnd"/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013-219-4095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agaeuni@ajou.ac.kr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의학과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013-219-4095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agaeuni@ajou.ac.kr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lastRenderedPageBreak/>
              <w:t>전자공학과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031-219-1877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phk77@ajou.ac.kr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정치외교학과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031-219-2792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issong@ajou.ac.kr</w:t>
            </w:r>
          </w:p>
        </w:tc>
      </w:tr>
      <w:tr w:rsidR="003A134B" w:rsidRPr="003A134B" w:rsidTr="003A134B">
        <w:trPr>
          <w:trHeight w:val="256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컴퓨터공학과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031-219-2645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134B" w:rsidRPr="003A134B" w:rsidRDefault="003A134B" w:rsidP="003A134B">
            <w:pPr>
              <w:wordWrap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3A134B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yn010ny@ajou.ac.kr</w:t>
            </w:r>
          </w:p>
        </w:tc>
      </w:tr>
    </w:tbl>
    <w:p w:rsidR="00FB62E3" w:rsidRPr="005335FF" w:rsidRDefault="00FB62E3" w:rsidP="00FB62E3">
      <w:pPr>
        <w:spacing w:after="0" w:line="312" w:lineRule="auto"/>
        <w:ind w:hanging="64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ind w:hanging="64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312" w:lineRule="auto"/>
        <w:ind w:hanging="640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spacing w:after="0" w:line="432" w:lineRule="auto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:rsidR="00FB62E3" w:rsidRPr="005335FF" w:rsidRDefault="00FB62E3" w:rsidP="00FB62E3">
      <w:pPr>
        <w:wordWrap/>
        <w:spacing w:after="0" w:line="432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5335FF">
        <w:rPr>
          <w:rFonts w:ascii="굴림체" w:eastAsia="굴림체" w:hAnsi="굴림체" w:cs="굴림"/>
          <w:b/>
          <w:bCs/>
          <w:color w:val="000000"/>
          <w:kern w:val="0"/>
          <w:sz w:val="40"/>
          <w:szCs w:val="40"/>
        </w:rPr>
        <w:t xml:space="preserve">아 주 대 학 교 대 학 원 </w:t>
      </w:r>
    </w:p>
    <w:p w:rsidR="00FB62E3" w:rsidRPr="005335FF" w:rsidRDefault="00FB62E3">
      <w:pPr>
        <w:widowControl/>
        <w:wordWrap/>
        <w:autoSpaceDE/>
        <w:autoSpaceDN/>
        <w:rPr>
          <w:rFonts w:ascii="굴림체" w:eastAsia="굴림체" w:hAnsi="굴림체" w:cs="굴림"/>
          <w:b/>
          <w:bCs/>
          <w:color w:val="000000"/>
          <w:kern w:val="0"/>
          <w:sz w:val="28"/>
          <w:szCs w:val="28"/>
        </w:rPr>
      </w:pPr>
    </w:p>
    <w:sectPr w:rsidR="00FB62E3" w:rsidRPr="005335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9D" w:rsidRDefault="003E659D" w:rsidP="003B3A3E">
      <w:pPr>
        <w:spacing w:after="0" w:line="240" w:lineRule="auto"/>
      </w:pPr>
      <w:r>
        <w:separator/>
      </w:r>
    </w:p>
  </w:endnote>
  <w:endnote w:type="continuationSeparator" w:id="0">
    <w:p w:rsidR="003E659D" w:rsidRDefault="003E659D" w:rsidP="003B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9D" w:rsidRDefault="003E659D" w:rsidP="003B3A3E">
      <w:pPr>
        <w:spacing w:after="0" w:line="240" w:lineRule="auto"/>
      </w:pPr>
      <w:r>
        <w:separator/>
      </w:r>
    </w:p>
  </w:footnote>
  <w:footnote w:type="continuationSeparator" w:id="0">
    <w:p w:rsidR="003E659D" w:rsidRDefault="003E659D" w:rsidP="003B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C6E"/>
    <w:multiLevelType w:val="hybridMultilevel"/>
    <w:tmpl w:val="2FAAF224"/>
    <w:lvl w:ilvl="0" w:tplc="E41EF61C">
      <w:start w:val="1"/>
      <w:numFmt w:val="bullet"/>
      <w:lvlText w:val=""/>
      <w:lvlJc w:val="left"/>
      <w:pPr>
        <w:ind w:left="6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>
    <w:nsid w:val="2BF9214C"/>
    <w:multiLevelType w:val="hybridMultilevel"/>
    <w:tmpl w:val="A58A437A"/>
    <w:lvl w:ilvl="0" w:tplc="BFB4FDD6">
      <w:start w:val="1"/>
      <w:numFmt w:val="bullet"/>
      <w:lvlText w:val="-"/>
      <w:lvlJc w:val="left"/>
      <w:pPr>
        <w:ind w:left="6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>
    <w:nsid w:val="2F3B153C"/>
    <w:multiLevelType w:val="hybridMultilevel"/>
    <w:tmpl w:val="B7CA736C"/>
    <w:lvl w:ilvl="0" w:tplc="6F7E8DF6">
      <w:start w:val="1"/>
      <w:numFmt w:val="bullet"/>
      <w:lvlText w:val=""/>
      <w:lvlJc w:val="left"/>
      <w:pPr>
        <w:ind w:left="6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E3"/>
    <w:rsid w:val="000076D2"/>
    <w:rsid w:val="000531D7"/>
    <w:rsid w:val="000716D2"/>
    <w:rsid w:val="0023259B"/>
    <w:rsid w:val="003A134B"/>
    <w:rsid w:val="003B3A3E"/>
    <w:rsid w:val="003D25CC"/>
    <w:rsid w:val="003E659D"/>
    <w:rsid w:val="004706B8"/>
    <w:rsid w:val="005335FF"/>
    <w:rsid w:val="00790F07"/>
    <w:rsid w:val="007A7767"/>
    <w:rsid w:val="008B356C"/>
    <w:rsid w:val="00917E11"/>
    <w:rsid w:val="00B3117B"/>
    <w:rsid w:val="00BE37AD"/>
    <w:rsid w:val="00BF0F01"/>
    <w:rsid w:val="00C16785"/>
    <w:rsid w:val="00D07E7A"/>
    <w:rsid w:val="00E079F3"/>
    <w:rsid w:val="00E23316"/>
    <w:rsid w:val="00F01480"/>
    <w:rsid w:val="00F26F5D"/>
    <w:rsid w:val="00F51F10"/>
    <w:rsid w:val="00F7566A"/>
    <w:rsid w:val="00F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62E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B62E3"/>
    <w:pPr>
      <w:ind w:leftChars="400" w:left="800"/>
    </w:pPr>
  </w:style>
  <w:style w:type="character" w:styleId="a5">
    <w:name w:val="Hyperlink"/>
    <w:basedOn w:val="a0"/>
    <w:uiPriority w:val="99"/>
    <w:unhideWhenUsed/>
    <w:rsid w:val="00FB62E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07E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07E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B3A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B3A3E"/>
  </w:style>
  <w:style w:type="paragraph" w:styleId="a8">
    <w:name w:val="footer"/>
    <w:basedOn w:val="a"/>
    <w:link w:val="Char1"/>
    <w:uiPriority w:val="99"/>
    <w:unhideWhenUsed/>
    <w:rsid w:val="003B3A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B3A3E"/>
  </w:style>
  <w:style w:type="character" w:styleId="a9">
    <w:name w:val="FollowedHyperlink"/>
    <w:basedOn w:val="a0"/>
    <w:uiPriority w:val="99"/>
    <w:semiHidden/>
    <w:unhideWhenUsed/>
    <w:rsid w:val="00F26F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62E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B62E3"/>
    <w:pPr>
      <w:ind w:leftChars="400" w:left="800"/>
    </w:pPr>
  </w:style>
  <w:style w:type="character" w:styleId="a5">
    <w:name w:val="Hyperlink"/>
    <w:basedOn w:val="a0"/>
    <w:uiPriority w:val="99"/>
    <w:unhideWhenUsed/>
    <w:rsid w:val="00FB62E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07E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07E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B3A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B3A3E"/>
  </w:style>
  <w:style w:type="paragraph" w:styleId="a8">
    <w:name w:val="footer"/>
    <w:basedOn w:val="a"/>
    <w:link w:val="Char1"/>
    <w:uiPriority w:val="99"/>
    <w:unhideWhenUsed/>
    <w:rsid w:val="003B3A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B3A3E"/>
  </w:style>
  <w:style w:type="character" w:styleId="a9">
    <w:name w:val="FollowedHyperlink"/>
    <w:basedOn w:val="a0"/>
    <w:uiPriority w:val="99"/>
    <w:semiHidden/>
    <w:unhideWhenUsed/>
    <w:rsid w:val="00F26F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ou.ac.kr/en/international/inter05.j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cp:lastPrinted>2013-07-27T04:04:00Z</cp:lastPrinted>
  <dcterms:created xsi:type="dcterms:W3CDTF">2013-07-27T04:49:00Z</dcterms:created>
  <dcterms:modified xsi:type="dcterms:W3CDTF">2013-07-27T04:49:00Z</dcterms:modified>
</cp:coreProperties>
</file>